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2C1679" w14:textId="4CE10661" w:rsidR="00314E4C" w:rsidRPr="00314E4C" w:rsidRDefault="00F57AEE" w:rsidP="0012094E">
      <w:pPr>
        <w:ind w:left="180"/>
        <w:rPr>
          <w:rFonts w:ascii="Avenir Book" w:hAnsi="Avenir Book" w:cs="Arial"/>
          <w:b/>
          <w:sz w:val="28"/>
          <w:szCs w:val="28"/>
        </w:rPr>
      </w:pPr>
      <w:bookmarkStart w:id="0" w:name="_GoBack"/>
      <w:bookmarkEnd w:id="0"/>
      <w:r>
        <w:rPr>
          <w:rFonts w:ascii="Avenir Book" w:hAnsi="Avenir Book" w:cs="Arial"/>
          <w:b/>
          <w:noProof/>
          <w:sz w:val="28"/>
          <w:szCs w:val="28"/>
        </w:rPr>
        <w:drawing>
          <wp:inline distT="0" distB="0" distL="0" distR="0" wp14:anchorId="58AD93F1" wp14:editId="7A024769">
            <wp:extent cx="1712977" cy="685800"/>
            <wp:effectExtent l="0" t="0" r="0" b="0"/>
            <wp:docPr id="1" name="Picture 1" descr="Images:Logo:Heller LOGO logo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Logo:Heller LOGO logo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146" cy="685868"/>
                    </a:xfrm>
                    <a:prstGeom prst="rect">
                      <a:avLst/>
                    </a:prstGeom>
                    <a:noFill/>
                    <a:ln>
                      <a:noFill/>
                    </a:ln>
                  </pic:spPr>
                </pic:pic>
              </a:graphicData>
            </a:graphic>
          </wp:inline>
        </w:drawing>
      </w:r>
    </w:p>
    <w:p w14:paraId="5AE55DDB" w14:textId="77777777" w:rsidR="00462E26" w:rsidRDefault="00462E26" w:rsidP="0012094E">
      <w:pPr>
        <w:ind w:left="180"/>
        <w:jc w:val="both"/>
        <w:rPr>
          <w:rFonts w:ascii="Avenir Book" w:hAnsi="Avenir Book" w:cs="Arial"/>
          <w:b/>
          <w:i/>
          <w:sz w:val="28"/>
          <w:szCs w:val="28"/>
        </w:rPr>
      </w:pPr>
    </w:p>
    <w:p w14:paraId="6FFCE203" w14:textId="2A396BB7" w:rsidR="005A66A7" w:rsidRDefault="005A66A7" w:rsidP="0012094E">
      <w:pPr>
        <w:ind w:firstLine="180"/>
        <w:jc w:val="both"/>
        <w:rPr>
          <w:rFonts w:ascii="Avenir Book" w:hAnsi="Avenir Book" w:cs="Arial"/>
          <w:b/>
          <w:sz w:val="22"/>
          <w:szCs w:val="22"/>
        </w:rPr>
      </w:pPr>
      <w:r w:rsidRPr="00E04A11">
        <w:rPr>
          <w:rFonts w:ascii="Avenir Book" w:hAnsi="Avenir Book" w:cs="Arial"/>
          <w:b/>
          <w:i/>
          <w:sz w:val="28"/>
          <w:szCs w:val="28"/>
        </w:rPr>
        <w:t>PRESS RELEASE</w:t>
      </w:r>
      <w:r w:rsidR="001A16A7">
        <w:rPr>
          <w:rFonts w:ascii="Arial" w:hAnsi="Arial" w:cs="Arial"/>
          <w:b/>
          <w:i/>
          <w:sz w:val="28"/>
          <w:szCs w:val="28"/>
        </w:rPr>
        <w:tab/>
      </w:r>
      <w:r w:rsidR="001A16A7">
        <w:rPr>
          <w:rFonts w:ascii="Arial" w:hAnsi="Arial" w:cs="Arial"/>
          <w:b/>
          <w:i/>
          <w:sz w:val="28"/>
          <w:szCs w:val="28"/>
        </w:rPr>
        <w:tab/>
      </w:r>
      <w:r w:rsidR="001A16A7">
        <w:rPr>
          <w:rFonts w:ascii="Arial" w:hAnsi="Arial" w:cs="Arial"/>
          <w:b/>
          <w:i/>
          <w:sz w:val="28"/>
          <w:szCs w:val="28"/>
        </w:rPr>
        <w:tab/>
      </w:r>
      <w:r w:rsidRPr="00E04A11">
        <w:rPr>
          <w:rFonts w:ascii="Avenir Book" w:hAnsi="Avenir Book" w:cs="Arial"/>
          <w:b/>
          <w:sz w:val="22"/>
          <w:szCs w:val="22"/>
        </w:rPr>
        <w:t xml:space="preserve">For Immediate Release:  </w:t>
      </w:r>
      <w:r w:rsidR="00FC2E85">
        <w:rPr>
          <w:rFonts w:ascii="Avenir Book" w:hAnsi="Avenir Book" w:cs="Arial"/>
          <w:b/>
          <w:sz w:val="22"/>
          <w:szCs w:val="22"/>
        </w:rPr>
        <w:t>April 23</w:t>
      </w:r>
      <w:r w:rsidR="00EB0E33">
        <w:rPr>
          <w:rFonts w:ascii="Avenir Book" w:hAnsi="Avenir Book" w:cs="Arial"/>
          <w:b/>
          <w:sz w:val="22"/>
          <w:szCs w:val="22"/>
        </w:rPr>
        <w:t>, 2015</w:t>
      </w:r>
    </w:p>
    <w:p w14:paraId="7DB1A265" w14:textId="51B855D1" w:rsidR="005A66A7" w:rsidRDefault="005A66A7" w:rsidP="0012094E">
      <w:pPr>
        <w:ind w:left="180"/>
        <w:rPr>
          <w:rFonts w:ascii="Avenir Book" w:hAnsi="Avenir Book" w:cs="Arial"/>
          <w:sz w:val="22"/>
          <w:szCs w:val="22"/>
        </w:rPr>
      </w:pPr>
      <w:r>
        <w:rPr>
          <w:rFonts w:ascii="Avenir Book" w:hAnsi="Avenir Book" w:cs="Arial"/>
          <w:sz w:val="22"/>
          <w:szCs w:val="22"/>
        </w:rPr>
        <w:t xml:space="preserve">Press Contact: Katya Heller </w:t>
      </w:r>
      <w:r w:rsidR="00075C3C">
        <w:rPr>
          <w:rFonts w:ascii="Avenir Book" w:hAnsi="Avenir Book" w:cs="Arial"/>
          <w:sz w:val="22"/>
          <w:szCs w:val="22"/>
        </w:rPr>
        <w:tab/>
      </w:r>
      <w:r w:rsidR="00075C3C">
        <w:rPr>
          <w:rFonts w:ascii="Avenir Book" w:hAnsi="Avenir Book" w:cs="Arial"/>
          <w:sz w:val="22"/>
          <w:szCs w:val="22"/>
        </w:rPr>
        <w:tab/>
        <w:t xml:space="preserve">    </w:t>
      </w:r>
      <w:r w:rsidR="0012094E">
        <w:rPr>
          <w:rFonts w:ascii="Avenir Book" w:hAnsi="Avenir Book" w:cs="Arial"/>
          <w:sz w:val="22"/>
          <w:szCs w:val="22"/>
        </w:rPr>
        <w:tab/>
      </w:r>
      <w:r w:rsidR="0012094E">
        <w:rPr>
          <w:rFonts w:ascii="Avenir Book" w:hAnsi="Avenir Book" w:cs="Arial"/>
          <w:sz w:val="22"/>
          <w:szCs w:val="22"/>
        </w:rPr>
        <w:tab/>
      </w:r>
      <w:r>
        <w:rPr>
          <w:rFonts w:ascii="Avenir Book" w:hAnsi="Avenir Book" w:cs="Arial"/>
          <w:sz w:val="22"/>
          <w:szCs w:val="22"/>
        </w:rPr>
        <w:t xml:space="preserve">p: 212.414.4014      </w:t>
      </w:r>
    </w:p>
    <w:p w14:paraId="1119A039" w14:textId="27C1189B" w:rsidR="005A66A7" w:rsidRDefault="00075C3C" w:rsidP="0012094E">
      <w:pPr>
        <w:ind w:left="180"/>
        <w:rPr>
          <w:rFonts w:ascii="Avenir Book" w:hAnsi="Avenir Book" w:cs="Arial"/>
          <w:sz w:val="22"/>
          <w:szCs w:val="22"/>
        </w:rPr>
      </w:pPr>
      <w:r>
        <w:rPr>
          <w:rFonts w:ascii="Avenir Book" w:hAnsi="Avenir Book" w:cs="Arial"/>
          <w:sz w:val="22"/>
          <w:szCs w:val="22"/>
        </w:rPr>
        <w:tab/>
      </w:r>
      <w:r>
        <w:rPr>
          <w:rFonts w:ascii="Avenir Book" w:hAnsi="Avenir Book" w:cs="Arial"/>
          <w:sz w:val="22"/>
          <w:szCs w:val="22"/>
        </w:rPr>
        <w:tab/>
      </w:r>
      <w:r>
        <w:rPr>
          <w:rFonts w:ascii="Avenir Book" w:hAnsi="Avenir Book" w:cs="Arial"/>
          <w:sz w:val="22"/>
          <w:szCs w:val="22"/>
        </w:rPr>
        <w:tab/>
      </w:r>
      <w:r>
        <w:rPr>
          <w:rFonts w:ascii="Avenir Book" w:hAnsi="Avenir Book" w:cs="Arial"/>
          <w:sz w:val="22"/>
          <w:szCs w:val="22"/>
        </w:rPr>
        <w:tab/>
      </w:r>
      <w:r>
        <w:rPr>
          <w:rFonts w:ascii="Avenir Book" w:hAnsi="Avenir Book" w:cs="Arial"/>
          <w:sz w:val="22"/>
          <w:szCs w:val="22"/>
        </w:rPr>
        <w:tab/>
      </w:r>
      <w:r>
        <w:rPr>
          <w:rFonts w:ascii="Avenir Book" w:hAnsi="Avenir Book" w:cs="Arial"/>
          <w:sz w:val="22"/>
          <w:szCs w:val="22"/>
        </w:rPr>
        <w:tab/>
        <w:t xml:space="preserve">    </w:t>
      </w:r>
      <w:r w:rsidR="0012094E">
        <w:rPr>
          <w:rFonts w:ascii="Avenir Book" w:hAnsi="Avenir Book" w:cs="Arial"/>
          <w:sz w:val="22"/>
          <w:szCs w:val="22"/>
        </w:rPr>
        <w:tab/>
      </w:r>
      <w:r w:rsidR="0012094E">
        <w:rPr>
          <w:rFonts w:ascii="Avenir Book" w:hAnsi="Avenir Book" w:cs="Arial"/>
          <w:sz w:val="22"/>
          <w:szCs w:val="22"/>
        </w:rPr>
        <w:tab/>
      </w:r>
      <w:proofErr w:type="gramStart"/>
      <w:r w:rsidR="005A66A7">
        <w:rPr>
          <w:rFonts w:ascii="Avenir Book" w:hAnsi="Avenir Book" w:cs="Arial"/>
          <w:sz w:val="22"/>
          <w:szCs w:val="22"/>
        </w:rPr>
        <w:t>e</w:t>
      </w:r>
      <w:proofErr w:type="gramEnd"/>
      <w:r w:rsidR="005A66A7">
        <w:rPr>
          <w:rFonts w:ascii="Avenir Book" w:hAnsi="Avenir Book" w:cs="Arial"/>
          <w:sz w:val="22"/>
          <w:szCs w:val="22"/>
        </w:rPr>
        <w:t xml:space="preserve">: </w:t>
      </w:r>
      <w:hyperlink r:id="rId8" w:history="1">
        <w:r w:rsidR="00FD5073" w:rsidRPr="00292A9E">
          <w:rPr>
            <w:rStyle w:val="Hyperlink"/>
            <w:rFonts w:ascii="Avenir Book" w:hAnsi="Avenir Book" w:cs="Arial"/>
            <w:sz w:val="22"/>
            <w:szCs w:val="22"/>
          </w:rPr>
          <w:t>katya@hellergallery.com</w:t>
        </w:r>
      </w:hyperlink>
    </w:p>
    <w:p w14:paraId="3E125401" w14:textId="77777777" w:rsidR="00FD5073" w:rsidRPr="006632C9" w:rsidRDefault="00FD5073" w:rsidP="0012094E">
      <w:pPr>
        <w:ind w:left="180"/>
        <w:rPr>
          <w:rFonts w:ascii="Avenir Book" w:hAnsi="Avenir Book" w:cs="Arial"/>
          <w:sz w:val="22"/>
          <w:szCs w:val="22"/>
        </w:rPr>
      </w:pPr>
    </w:p>
    <w:p w14:paraId="3F4DAF70" w14:textId="04AED562" w:rsidR="00EB0E33" w:rsidRPr="00847003" w:rsidRDefault="00FC2E85" w:rsidP="0012094E">
      <w:pPr>
        <w:ind w:left="180"/>
        <w:rPr>
          <w:rFonts w:ascii="Avenir Medium" w:hAnsi="Avenir Medium" w:cs="Courier New"/>
          <w:b/>
        </w:rPr>
      </w:pPr>
      <w:r>
        <w:rPr>
          <w:rFonts w:ascii="Avenir Medium" w:hAnsi="Avenir Medium" w:cs="Courier New"/>
          <w:b/>
        </w:rPr>
        <w:t>JASON MILLER</w:t>
      </w:r>
      <w:r w:rsidR="00F402A4">
        <w:rPr>
          <w:rFonts w:ascii="Avenir Medium" w:hAnsi="Avenir Medium" w:cs="Courier New"/>
          <w:b/>
        </w:rPr>
        <w:t xml:space="preserve"> | </w:t>
      </w:r>
      <w:r>
        <w:rPr>
          <w:rFonts w:ascii="Avenir Medium" w:hAnsi="Avenir Medium" w:cs="Courier New"/>
          <w:b/>
        </w:rPr>
        <w:t>JUNGLE</w:t>
      </w:r>
    </w:p>
    <w:p w14:paraId="04D83D1B" w14:textId="5D240D10" w:rsidR="00EB0E33" w:rsidRPr="00847003" w:rsidRDefault="00FC2E85" w:rsidP="0012094E">
      <w:pPr>
        <w:ind w:left="180"/>
        <w:jc w:val="both"/>
        <w:rPr>
          <w:rFonts w:ascii="Avenir Medium" w:hAnsi="Avenir Medium" w:cs="Courier New"/>
          <w:b/>
          <w:sz w:val="22"/>
          <w:szCs w:val="22"/>
        </w:rPr>
      </w:pPr>
      <w:r>
        <w:rPr>
          <w:rFonts w:ascii="Avenir Medium" w:hAnsi="Avenir Medium" w:cs="Courier New"/>
          <w:b/>
          <w:sz w:val="22"/>
          <w:szCs w:val="22"/>
        </w:rPr>
        <w:t xml:space="preserve">May 8 – </w:t>
      </w:r>
      <w:r w:rsidR="00462E26">
        <w:rPr>
          <w:rFonts w:ascii="Avenir Medium" w:hAnsi="Avenir Medium" w:cs="Courier New"/>
          <w:b/>
          <w:sz w:val="22"/>
          <w:szCs w:val="22"/>
        </w:rPr>
        <w:t>30</w:t>
      </w:r>
      <w:r w:rsidR="009A45A6" w:rsidRPr="00847003">
        <w:rPr>
          <w:rFonts w:ascii="Avenir Medium" w:hAnsi="Avenir Medium" w:cs="Courier New"/>
          <w:b/>
          <w:sz w:val="22"/>
          <w:szCs w:val="22"/>
        </w:rPr>
        <w:t>, 2015</w:t>
      </w:r>
    </w:p>
    <w:p w14:paraId="145A01E3" w14:textId="77777777" w:rsidR="0073494D" w:rsidRDefault="00EB0E33" w:rsidP="0012094E">
      <w:pPr>
        <w:ind w:left="180"/>
        <w:jc w:val="both"/>
        <w:rPr>
          <w:rFonts w:ascii="Verdana" w:hAnsi="Verdana" w:cs="Courier New"/>
          <w:sz w:val="22"/>
          <w:szCs w:val="22"/>
        </w:rPr>
      </w:pPr>
      <w:r w:rsidRPr="00847003">
        <w:rPr>
          <w:rFonts w:ascii="Verdana" w:hAnsi="Verdana" w:cs="Courier New"/>
          <w:sz w:val="22"/>
          <w:szCs w:val="22"/>
        </w:rPr>
        <w:t xml:space="preserve">Reception for the artist: </w:t>
      </w:r>
      <w:r w:rsidR="0012094E">
        <w:rPr>
          <w:rFonts w:ascii="Verdana" w:hAnsi="Verdana" w:cs="Courier New"/>
          <w:sz w:val="22"/>
          <w:szCs w:val="22"/>
        </w:rPr>
        <w:t>Thursday</w:t>
      </w:r>
      <w:r w:rsidRPr="00847003">
        <w:rPr>
          <w:rFonts w:ascii="Verdana" w:hAnsi="Verdana" w:cs="Courier New"/>
          <w:sz w:val="22"/>
          <w:szCs w:val="22"/>
        </w:rPr>
        <w:t xml:space="preserve">, </w:t>
      </w:r>
      <w:r w:rsidR="0012094E">
        <w:rPr>
          <w:rFonts w:ascii="Verdana" w:hAnsi="Verdana" w:cs="Courier New"/>
          <w:sz w:val="22"/>
          <w:szCs w:val="22"/>
        </w:rPr>
        <w:t>May 7</w:t>
      </w:r>
      <w:r w:rsidRPr="00847003">
        <w:rPr>
          <w:rFonts w:ascii="Verdana" w:hAnsi="Verdana" w:cs="Courier New"/>
          <w:sz w:val="22"/>
          <w:szCs w:val="22"/>
        </w:rPr>
        <w:t>, 6-8pm</w:t>
      </w:r>
    </w:p>
    <w:p w14:paraId="3F7E7C03" w14:textId="0155A300" w:rsidR="00EB0E33" w:rsidRPr="0073494D" w:rsidRDefault="00EB0E33" w:rsidP="0012094E">
      <w:pPr>
        <w:ind w:left="180"/>
        <w:jc w:val="both"/>
        <w:rPr>
          <w:rFonts w:ascii="Verdana" w:hAnsi="Verdana" w:cs="Courier New"/>
          <w:sz w:val="22"/>
          <w:szCs w:val="22"/>
        </w:rPr>
      </w:pPr>
    </w:p>
    <w:p w14:paraId="48F3B8AD" w14:textId="30BA6056" w:rsidR="00CC1ACD" w:rsidRDefault="001B1CFD" w:rsidP="0012094E">
      <w:pPr>
        <w:ind w:left="180"/>
        <w:jc w:val="both"/>
        <w:rPr>
          <w:rFonts w:ascii="Verdana" w:hAnsi="Verdana" w:cs="Courier New"/>
          <w:sz w:val="20"/>
          <w:szCs w:val="20"/>
        </w:rPr>
      </w:pPr>
      <w:r>
        <w:rPr>
          <w:rFonts w:ascii="Verdana" w:hAnsi="Verdana" w:cs="Courier New"/>
          <w:noProof/>
          <w:sz w:val="20"/>
          <w:szCs w:val="20"/>
        </w:rPr>
        <mc:AlternateContent>
          <mc:Choice Requires="wps">
            <w:drawing>
              <wp:anchor distT="0" distB="0" distL="114300" distR="114300" simplePos="0" relativeHeight="251659264" behindDoc="0" locked="0" layoutInCell="1" allowOverlap="1" wp14:anchorId="790E88D9" wp14:editId="79B17A2F">
                <wp:simplePos x="0" y="0"/>
                <wp:positionH relativeFrom="column">
                  <wp:posOffset>114300</wp:posOffset>
                </wp:positionH>
                <wp:positionV relativeFrom="paragraph">
                  <wp:posOffset>146050</wp:posOffset>
                </wp:positionV>
                <wp:extent cx="2354580" cy="32004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354580" cy="3200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DF2DA5C" w14:textId="42749986" w:rsidR="00294817" w:rsidRDefault="00294817">
                            <w:r>
                              <w:rPr>
                                <w:rFonts w:ascii="Verdana" w:hAnsi="Verdana" w:cs="Courier New"/>
                                <w:noProof/>
                                <w:sz w:val="20"/>
                                <w:szCs w:val="20"/>
                              </w:rPr>
                              <w:drawing>
                                <wp:inline distT="0" distB="0" distL="0" distR="0" wp14:anchorId="0E328A0A" wp14:editId="2FA4AF6E">
                                  <wp:extent cx="2171446" cy="3188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 jungle.jpg"/>
                                          <pic:cNvPicPr/>
                                        </pic:nvPicPr>
                                        <pic:blipFill>
                                          <a:blip r:embed="rId9">
                                            <a:extLst>
                                              <a:ext uri="{28A0092B-C50C-407E-A947-70E740481C1C}">
                                                <a14:useLocalDpi xmlns:a14="http://schemas.microsoft.com/office/drawing/2010/main" val="0"/>
                                              </a:ext>
                                            </a:extLst>
                                          </a:blip>
                                          <a:stretch>
                                            <a:fillRect/>
                                          </a:stretch>
                                        </pic:blipFill>
                                        <pic:spPr>
                                          <a:xfrm>
                                            <a:off x="0" y="0"/>
                                            <a:ext cx="2171446" cy="3188191"/>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9pt;margin-top:11.5pt;width:185.4pt;height:25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" filled="f" stroked="f">
                <v:textbox>
                  <w:txbxContent>
                    <w:p w14:paraId="7DF2DA5C" w14:textId="42749986" w:rsidR="001B1CFD" w:rsidRDefault="001B1CFD">
                      <w:r>
                        <w:rPr>
                          <w:rFonts w:ascii="Verdana" w:hAnsi="Verdana" w:cs="Courier New"/>
                          <w:noProof/>
                          <w:sz w:val="20"/>
                          <w:szCs w:val="20"/>
                        </w:rPr>
                        <w:drawing>
                          <wp:inline distT="0" distB="0" distL="0" distR="0" wp14:anchorId="0E328A0A" wp14:editId="2FA4AF6E">
                            <wp:extent cx="2171446" cy="318819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 jungle.jpg"/>
                                    <pic:cNvPicPr/>
                                  </pic:nvPicPr>
                                  <pic:blipFill>
                                    <a:blip r:embed="rId10">
                                      <a:extLst>
                                        <a:ext uri="{28A0092B-C50C-407E-A947-70E740481C1C}">
                                          <a14:useLocalDpi xmlns:a14="http://schemas.microsoft.com/office/drawing/2010/main" val="0"/>
                                        </a:ext>
                                      </a:extLst>
                                    </a:blip>
                                    <a:stretch>
                                      <a:fillRect/>
                                    </a:stretch>
                                  </pic:blipFill>
                                  <pic:spPr>
                                    <a:xfrm>
                                      <a:off x="0" y="0"/>
                                      <a:ext cx="2171446" cy="3188191"/>
                                    </a:xfrm>
                                    <a:prstGeom prst="rect">
                                      <a:avLst/>
                                    </a:prstGeom>
                                  </pic:spPr>
                                </pic:pic>
                              </a:graphicData>
                            </a:graphic>
                          </wp:inline>
                        </w:drawing>
                      </w:r>
                    </w:p>
                  </w:txbxContent>
                </v:textbox>
                <w10:wrap type="square"/>
              </v:shape>
            </w:pict>
          </mc:Fallback>
        </mc:AlternateContent>
      </w:r>
    </w:p>
    <w:p w14:paraId="3D314CF5" w14:textId="12638572" w:rsidR="00E67245" w:rsidRDefault="00EB0E33" w:rsidP="0012094E">
      <w:pPr>
        <w:ind w:left="180"/>
        <w:jc w:val="both"/>
        <w:rPr>
          <w:rFonts w:ascii="Verdana" w:hAnsi="Verdana" w:cs="Courier New"/>
          <w:sz w:val="20"/>
          <w:szCs w:val="20"/>
        </w:rPr>
      </w:pPr>
      <w:r w:rsidRPr="00FD5073">
        <w:rPr>
          <w:rFonts w:ascii="Verdana" w:hAnsi="Verdana" w:cs="Courier New"/>
          <w:sz w:val="20"/>
          <w:szCs w:val="20"/>
        </w:rPr>
        <w:t xml:space="preserve">Heller </w:t>
      </w:r>
      <w:r w:rsidRPr="008069C7">
        <w:rPr>
          <w:rFonts w:ascii="Verdana" w:hAnsi="Verdana" w:cs="Courier New"/>
          <w:sz w:val="20"/>
          <w:szCs w:val="20"/>
        </w:rPr>
        <w:t>Gallery is pleased</w:t>
      </w:r>
      <w:r w:rsidR="00F3420E">
        <w:rPr>
          <w:rFonts w:ascii="Verdana" w:hAnsi="Verdana" w:cs="Courier New"/>
          <w:sz w:val="20"/>
          <w:szCs w:val="20"/>
        </w:rPr>
        <w:t xml:space="preserve"> to present </w:t>
      </w:r>
      <w:r w:rsidR="00FC2E85">
        <w:rPr>
          <w:rFonts w:ascii="Verdana" w:hAnsi="Verdana" w:cs="Courier New"/>
          <w:i/>
          <w:sz w:val="20"/>
          <w:szCs w:val="20"/>
          <w:u w:val="single"/>
        </w:rPr>
        <w:t>Jungle</w:t>
      </w:r>
      <w:r w:rsidR="00FC2E85">
        <w:rPr>
          <w:rFonts w:ascii="Verdana" w:hAnsi="Verdana" w:cs="Courier New"/>
          <w:sz w:val="20"/>
          <w:szCs w:val="20"/>
        </w:rPr>
        <w:t xml:space="preserve">, our first </w:t>
      </w:r>
      <w:r w:rsidR="00F3420E">
        <w:rPr>
          <w:rFonts w:ascii="Verdana" w:hAnsi="Verdana" w:cs="Courier New"/>
          <w:sz w:val="20"/>
          <w:szCs w:val="20"/>
        </w:rPr>
        <w:t xml:space="preserve">solo exhibition of </w:t>
      </w:r>
      <w:r w:rsidR="0012094E">
        <w:rPr>
          <w:rFonts w:ascii="Verdana" w:hAnsi="Verdana" w:cs="Courier New"/>
          <w:sz w:val="20"/>
          <w:szCs w:val="20"/>
        </w:rPr>
        <w:t xml:space="preserve">new </w:t>
      </w:r>
      <w:r w:rsidR="00F3420E">
        <w:rPr>
          <w:rFonts w:ascii="Verdana" w:hAnsi="Verdana" w:cs="Courier New"/>
          <w:sz w:val="20"/>
          <w:szCs w:val="20"/>
        </w:rPr>
        <w:t xml:space="preserve">work by </w:t>
      </w:r>
      <w:r w:rsidR="00FC2E85">
        <w:rPr>
          <w:rFonts w:ascii="Verdana" w:hAnsi="Verdana" w:cs="Courier New"/>
          <w:sz w:val="20"/>
          <w:szCs w:val="20"/>
        </w:rPr>
        <w:t>American designer and artist Jason Miller</w:t>
      </w:r>
      <w:r w:rsidR="00684F45">
        <w:rPr>
          <w:rFonts w:ascii="Verdana" w:hAnsi="Verdana" w:cs="Courier New"/>
          <w:sz w:val="20"/>
          <w:szCs w:val="20"/>
        </w:rPr>
        <w:t>.</w:t>
      </w:r>
      <w:r w:rsidR="00DC3823">
        <w:rPr>
          <w:rFonts w:ascii="Verdana" w:hAnsi="Verdana" w:cs="Courier New"/>
          <w:sz w:val="20"/>
          <w:szCs w:val="20"/>
        </w:rPr>
        <w:t xml:space="preserve"> </w:t>
      </w:r>
    </w:p>
    <w:p w14:paraId="12FD383A" w14:textId="77777777" w:rsidR="009A2F68" w:rsidRDefault="009A2F68" w:rsidP="0012094E">
      <w:pPr>
        <w:ind w:left="180"/>
        <w:jc w:val="both"/>
        <w:rPr>
          <w:rFonts w:ascii="Verdana" w:hAnsi="Verdana" w:cs="Courier New"/>
          <w:sz w:val="20"/>
          <w:szCs w:val="20"/>
        </w:rPr>
      </w:pPr>
    </w:p>
    <w:p w14:paraId="3F93394A" w14:textId="19547675" w:rsidR="0077099A" w:rsidRPr="0012094E" w:rsidRDefault="00FC2E85" w:rsidP="0077099A">
      <w:pPr>
        <w:ind w:left="180"/>
        <w:jc w:val="both"/>
        <w:rPr>
          <w:rFonts w:ascii="Verdana" w:hAnsi="Verdana" w:cs="Arial"/>
          <w:sz w:val="20"/>
          <w:szCs w:val="20"/>
        </w:rPr>
      </w:pPr>
      <w:r>
        <w:rPr>
          <w:rFonts w:ascii="Verdana" w:hAnsi="Verdana"/>
          <w:sz w:val="20"/>
          <w:szCs w:val="20"/>
        </w:rPr>
        <w:t>Miller’s designs draw on everyday aspects of contemporary American culture.  His suburban upbringing informs the elegant, historically rich work for which he is known.</w:t>
      </w:r>
      <w:r w:rsidR="009E02EA">
        <w:rPr>
          <w:rFonts w:ascii="Verdana" w:hAnsi="Verdana"/>
          <w:sz w:val="20"/>
          <w:szCs w:val="20"/>
        </w:rPr>
        <w:t xml:space="preserve"> His mirrors, whose surfaces often recall a painted landscape and sculptural lighting fixtures, blur the boundary between art and design.  With beauty and wit</w:t>
      </w:r>
      <w:r w:rsidR="00CF6C41">
        <w:rPr>
          <w:rFonts w:ascii="Verdana" w:hAnsi="Verdana"/>
          <w:sz w:val="20"/>
          <w:szCs w:val="20"/>
        </w:rPr>
        <w:t>,</w:t>
      </w:r>
      <w:r w:rsidR="009E02EA">
        <w:rPr>
          <w:rFonts w:ascii="Verdana" w:hAnsi="Verdana"/>
          <w:sz w:val="20"/>
          <w:szCs w:val="20"/>
        </w:rPr>
        <w:t xml:space="preserve"> his objects are as much contemporary design as conceptual art  </w:t>
      </w:r>
      <w:r>
        <w:rPr>
          <w:rFonts w:ascii="Verdana" w:hAnsi="Verdana"/>
          <w:sz w:val="20"/>
          <w:szCs w:val="20"/>
        </w:rPr>
        <w:t xml:space="preserve">  </w:t>
      </w:r>
    </w:p>
    <w:p w14:paraId="57B7EF6C" w14:textId="77777777" w:rsidR="0077099A" w:rsidRDefault="0077099A" w:rsidP="0077099A">
      <w:pPr>
        <w:jc w:val="both"/>
        <w:rPr>
          <w:rFonts w:ascii="Verdana" w:hAnsi="Verdana" w:cs="Arial"/>
          <w:sz w:val="20"/>
          <w:szCs w:val="20"/>
        </w:rPr>
      </w:pPr>
    </w:p>
    <w:p w14:paraId="3D6695D5" w14:textId="23153678" w:rsidR="0012094E" w:rsidRDefault="00FC2E85" w:rsidP="009E02EA">
      <w:pPr>
        <w:ind w:left="180"/>
        <w:jc w:val="both"/>
        <w:rPr>
          <w:rFonts w:ascii="Verdana" w:hAnsi="Verdana" w:cs="Arial"/>
          <w:sz w:val="20"/>
          <w:szCs w:val="20"/>
        </w:rPr>
      </w:pPr>
      <w:r>
        <w:rPr>
          <w:rFonts w:ascii="Verdana" w:hAnsi="Verdana" w:cs="Arial"/>
          <w:sz w:val="20"/>
          <w:szCs w:val="20"/>
        </w:rPr>
        <w:t>Th</w:t>
      </w:r>
      <w:r w:rsidR="009E02EA">
        <w:rPr>
          <w:rFonts w:ascii="Verdana" w:hAnsi="Verdana" w:cs="Arial"/>
          <w:sz w:val="20"/>
          <w:szCs w:val="20"/>
        </w:rPr>
        <w:t xml:space="preserve">e lush landscape of the Central American jungle is the theme of this exhibition.  Miller describes the </w:t>
      </w:r>
      <w:r w:rsidR="009E02EA" w:rsidRPr="009E02EA">
        <w:rPr>
          <w:rFonts w:ascii="Verdana" w:hAnsi="Verdana" w:cs="Arial"/>
          <w:i/>
          <w:sz w:val="20"/>
          <w:szCs w:val="20"/>
          <w:u w:val="single"/>
        </w:rPr>
        <w:t>Jungle</w:t>
      </w:r>
      <w:r w:rsidR="009E02EA">
        <w:rPr>
          <w:rFonts w:ascii="Verdana" w:hAnsi="Verdana" w:cs="Arial"/>
          <w:sz w:val="20"/>
          <w:szCs w:val="20"/>
        </w:rPr>
        <w:t xml:space="preserve"> as ‘</w:t>
      </w:r>
      <w:r>
        <w:rPr>
          <w:rFonts w:ascii="Verdana" w:hAnsi="Verdana" w:cs="Arial"/>
          <w:sz w:val="20"/>
          <w:szCs w:val="20"/>
        </w:rPr>
        <w:t>a series of frighteningly steep mountains covered by mist and seemingly held together by a tangled mass of vegetation.  The density and sameness render it almost monochromatic until one stumbles on to an impossibly hued flower hanging from nowhere</w:t>
      </w:r>
      <w:r w:rsidR="00F402A4">
        <w:rPr>
          <w:rFonts w:ascii="Verdana" w:hAnsi="Verdana" w:cs="Arial"/>
          <w:sz w:val="20"/>
          <w:szCs w:val="20"/>
        </w:rPr>
        <w:t xml:space="preserve"> as if floating.  The nineteenth century painter, Martin Johnson </w:t>
      </w:r>
      <w:proofErr w:type="spellStart"/>
      <w:r w:rsidR="00F402A4">
        <w:rPr>
          <w:rFonts w:ascii="Verdana" w:hAnsi="Verdana" w:cs="Arial"/>
          <w:sz w:val="20"/>
          <w:szCs w:val="20"/>
        </w:rPr>
        <w:t>Heade</w:t>
      </w:r>
      <w:proofErr w:type="spellEnd"/>
      <w:r w:rsidR="00F402A4">
        <w:rPr>
          <w:rFonts w:ascii="Verdana" w:hAnsi="Verdana" w:cs="Arial"/>
          <w:sz w:val="20"/>
          <w:szCs w:val="20"/>
        </w:rPr>
        <w:t xml:space="preserve"> captured this beautifully in his paintings from Brazil and Nicaragua.  </w:t>
      </w:r>
      <w:r w:rsidR="00F402A4" w:rsidRPr="00F402A4">
        <w:rPr>
          <w:rFonts w:ascii="Verdana" w:hAnsi="Verdana" w:cs="Arial"/>
          <w:i/>
          <w:sz w:val="20"/>
          <w:szCs w:val="20"/>
          <w:u w:val="single"/>
        </w:rPr>
        <w:t>Jungle</w:t>
      </w:r>
      <w:r w:rsidR="00F402A4">
        <w:rPr>
          <w:rFonts w:ascii="Verdana" w:hAnsi="Verdana" w:cs="Arial"/>
          <w:sz w:val="20"/>
          <w:szCs w:val="20"/>
        </w:rPr>
        <w:t xml:space="preserve"> is an attempt to do the same in mirror and light.</w:t>
      </w:r>
      <w:r w:rsidR="009E02EA">
        <w:rPr>
          <w:rFonts w:ascii="Verdana" w:hAnsi="Verdana" w:cs="Arial"/>
          <w:sz w:val="20"/>
          <w:szCs w:val="20"/>
        </w:rPr>
        <w:t>’</w:t>
      </w:r>
      <w:r w:rsidR="00F402A4">
        <w:rPr>
          <w:rFonts w:ascii="Verdana" w:hAnsi="Verdana" w:cs="Arial"/>
          <w:sz w:val="20"/>
          <w:szCs w:val="20"/>
        </w:rPr>
        <w:t xml:space="preserve"> </w:t>
      </w:r>
      <w:r w:rsidR="009E02EA">
        <w:rPr>
          <w:rFonts w:ascii="Verdana" w:hAnsi="Verdana" w:cs="Arial"/>
          <w:sz w:val="20"/>
          <w:szCs w:val="20"/>
        </w:rPr>
        <w:t xml:space="preserve"> </w:t>
      </w:r>
      <w:r w:rsidR="0077099A">
        <w:rPr>
          <w:rFonts w:ascii="Verdana" w:hAnsi="Verdana" w:cs="Arial"/>
          <w:sz w:val="20"/>
          <w:szCs w:val="20"/>
        </w:rPr>
        <w:t>Th</w:t>
      </w:r>
      <w:r w:rsidR="009B2BD0">
        <w:rPr>
          <w:rFonts w:ascii="Verdana" w:hAnsi="Verdana" w:cs="Arial"/>
          <w:sz w:val="20"/>
          <w:szCs w:val="20"/>
        </w:rPr>
        <w:t>e ex</w:t>
      </w:r>
      <w:r w:rsidR="0015417C">
        <w:rPr>
          <w:rFonts w:ascii="Verdana" w:hAnsi="Verdana" w:cs="Arial"/>
          <w:sz w:val="20"/>
          <w:szCs w:val="20"/>
        </w:rPr>
        <w:t>hibition includes new large-</w:t>
      </w:r>
      <w:r w:rsidR="009B2BD0">
        <w:rPr>
          <w:rFonts w:ascii="Verdana" w:hAnsi="Verdana" w:cs="Arial"/>
          <w:sz w:val="20"/>
          <w:szCs w:val="20"/>
        </w:rPr>
        <w:t xml:space="preserve">scale </w:t>
      </w:r>
      <w:r w:rsidR="00397F1F">
        <w:rPr>
          <w:rFonts w:ascii="Verdana" w:hAnsi="Verdana" w:cs="Arial"/>
          <w:sz w:val="20"/>
          <w:szCs w:val="20"/>
        </w:rPr>
        <w:t>mirror</w:t>
      </w:r>
      <w:r w:rsidR="00294817">
        <w:rPr>
          <w:rFonts w:ascii="Verdana" w:hAnsi="Verdana" w:cs="Arial"/>
          <w:sz w:val="20"/>
          <w:szCs w:val="20"/>
        </w:rPr>
        <w:t>s</w:t>
      </w:r>
      <w:r w:rsidR="009B2BD0">
        <w:rPr>
          <w:rFonts w:ascii="Verdana" w:hAnsi="Verdana" w:cs="Arial"/>
          <w:sz w:val="20"/>
          <w:szCs w:val="20"/>
        </w:rPr>
        <w:t xml:space="preserve"> </w:t>
      </w:r>
      <w:r w:rsidR="00F402A4">
        <w:rPr>
          <w:rFonts w:ascii="Verdana" w:hAnsi="Verdana" w:cs="Arial"/>
          <w:sz w:val="20"/>
          <w:szCs w:val="20"/>
        </w:rPr>
        <w:t>and a chandelier</w:t>
      </w:r>
      <w:r w:rsidR="00CF6C41">
        <w:rPr>
          <w:rFonts w:ascii="Verdana" w:hAnsi="Verdana" w:cs="Arial"/>
          <w:sz w:val="20"/>
          <w:szCs w:val="20"/>
        </w:rPr>
        <w:t>.</w:t>
      </w:r>
      <w:r w:rsidR="009E02EA">
        <w:rPr>
          <w:rFonts w:ascii="Verdana" w:hAnsi="Verdana" w:cs="Arial"/>
          <w:sz w:val="20"/>
          <w:szCs w:val="20"/>
        </w:rPr>
        <w:t xml:space="preserve"> </w:t>
      </w:r>
      <w:r w:rsidR="0077099A">
        <w:rPr>
          <w:rFonts w:ascii="Verdana" w:hAnsi="Verdana" w:cs="Arial"/>
          <w:sz w:val="20"/>
          <w:szCs w:val="20"/>
        </w:rPr>
        <w:t xml:space="preserve"> </w:t>
      </w:r>
    </w:p>
    <w:p w14:paraId="38B32B97" w14:textId="77777777" w:rsidR="0012094E" w:rsidRDefault="0012094E" w:rsidP="0012094E">
      <w:pPr>
        <w:ind w:left="180"/>
        <w:jc w:val="both"/>
        <w:rPr>
          <w:rFonts w:ascii="Verdana" w:hAnsi="Verdana" w:cs="Arial"/>
          <w:sz w:val="20"/>
          <w:szCs w:val="20"/>
        </w:rPr>
      </w:pPr>
    </w:p>
    <w:p w14:paraId="702F711C" w14:textId="77777777" w:rsidR="009E02EA" w:rsidRDefault="00F402A4" w:rsidP="00F402A4">
      <w:pPr>
        <w:ind w:left="180"/>
        <w:jc w:val="both"/>
        <w:rPr>
          <w:rFonts w:ascii="Verdana" w:hAnsi="Verdana"/>
          <w:sz w:val="20"/>
          <w:szCs w:val="20"/>
        </w:rPr>
      </w:pPr>
      <w:r>
        <w:rPr>
          <w:rFonts w:ascii="Verdana" w:hAnsi="Verdana"/>
          <w:sz w:val="20"/>
          <w:szCs w:val="20"/>
        </w:rPr>
        <w:t>Jason Miller received an MFA in painting, but has made his greatest mark as a designer. He is the founder of Jason Miller Studios and the contemporary lighting company Roll &amp; Hill.  He has exhibited internationally, has been featured in numerous publications.  In 2010 he was named ‘Designer of the Year’ by the Brooklyn Museum.  His work is part of the permanent collection of the Museum of Arts and Design, New York, NY</w:t>
      </w:r>
      <w:proofErr w:type="gramStart"/>
      <w:r>
        <w:rPr>
          <w:rFonts w:ascii="Verdana" w:hAnsi="Verdana"/>
          <w:sz w:val="20"/>
          <w:szCs w:val="20"/>
        </w:rPr>
        <w:t>;</w:t>
      </w:r>
      <w:proofErr w:type="gramEnd"/>
      <w:r>
        <w:rPr>
          <w:rFonts w:ascii="Verdana" w:hAnsi="Verdana"/>
          <w:sz w:val="20"/>
          <w:szCs w:val="20"/>
        </w:rPr>
        <w:t xml:space="preserve"> the Corning Museum, Corning, NY and the Brooklyn Museum, Brooklyn, NY.  </w:t>
      </w:r>
    </w:p>
    <w:p w14:paraId="66738591" w14:textId="77777777" w:rsidR="009E02EA" w:rsidRDefault="009E02EA" w:rsidP="00F402A4">
      <w:pPr>
        <w:ind w:left="180"/>
        <w:jc w:val="both"/>
        <w:rPr>
          <w:rFonts w:ascii="Verdana" w:hAnsi="Verdana"/>
          <w:sz w:val="20"/>
          <w:szCs w:val="20"/>
        </w:rPr>
      </w:pPr>
    </w:p>
    <w:p w14:paraId="1E7FCB97" w14:textId="77777777" w:rsidR="00E72669" w:rsidRDefault="00E72669" w:rsidP="009E02EA">
      <w:pPr>
        <w:jc w:val="both"/>
        <w:outlineLvl w:val="0"/>
        <w:rPr>
          <w:rFonts w:ascii="Verdana" w:hAnsi="Verdana"/>
          <w:sz w:val="20"/>
          <w:szCs w:val="20"/>
        </w:rPr>
      </w:pPr>
    </w:p>
    <w:p w14:paraId="780DB4AC" w14:textId="75F33363" w:rsidR="0077099A" w:rsidRPr="00085718" w:rsidRDefault="00EB0E33" w:rsidP="0073494D">
      <w:pPr>
        <w:ind w:left="180"/>
        <w:jc w:val="both"/>
        <w:outlineLvl w:val="0"/>
        <w:rPr>
          <w:rFonts w:ascii="Verdana" w:hAnsi="Verdana"/>
          <w:sz w:val="20"/>
          <w:szCs w:val="20"/>
        </w:rPr>
      </w:pPr>
      <w:r w:rsidRPr="00085718">
        <w:rPr>
          <w:rFonts w:ascii="Avenir Medium" w:hAnsi="Avenir Medium" w:cs="Arial"/>
          <w:b/>
          <w:sz w:val="20"/>
          <w:szCs w:val="20"/>
        </w:rPr>
        <w:t>An opening reception for the artist will take place at Heller G</w:t>
      </w:r>
      <w:r w:rsidR="0012094E">
        <w:rPr>
          <w:rFonts w:ascii="Avenir Medium" w:hAnsi="Avenir Medium" w:cs="Arial"/>
          <w:b/>
          <w:sz w:val="20"/>
          <w:szCs w:val="20"/>
        </w:rPr>
        <w:t>allery, on Thursday, May 7</w:t>
      </w:r>
      <w:r w:rsidR="0073494D">
        <w:rPr>
          <w:rFonts w:ascii="Avenir Medium" w:hAnsi="Avenir Medium" w:cs="Arial"/>
          <w:b/>
          <w:sz w:val="20"/>
          <w:szCs w:val="20"/>
        </w:rPr>
        <w:t>, 2015 from 6-8pm.</w:t>
      </w:r>
    </w:p>
    <w:sectPr w:rsidR="0077099A" w:rsidRPr="00085718" w:rsidSect="0012094E">
      <w:pgSz w:w="12240" w:h="15840"/>
      <w:pgMar w:top="864" w:right="1440" w:bottom="864" w:left="135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377CA7" w14:textId="77777777" w:rsidR="00294817" w:rsidRDefault="00294817" w:rsidP="00DA3A62">
      <w:r>
        <w:separator/>
      </w:r>
    </w:p>
  </w:endnote>
  <w:endnote w:type="continuationSeparator" w:id="0">
    <w:p w14:paraId="346A5278" w14:textId="77777777" w:rsidR="00294817" w:rsidRDefault="00294817" w:rsidP="00DA3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venir Medium">
    <w:panose1 w:val="02000603020000020003"/>
    <w:charset w:val="00"/>
    <w:family w:val="auto"/>
    <w:pitch w:val="variable"/>
    <w:sig w:usb0="800000AF" w:usb1="5000204A" w:usb2="00000000" w:usb3="00000000" w:csb0="0000009B" w:csb1="00000000"/>
  </w:font>
  <w:font w:name="Courier New">
    <w:panose1 w:val="020703090202050204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FC536" w14:textId="77777777" w:rsidR="00294817" w:rsidRDefault="00294817" w:rsidP="00DA3A62">
      <w:r>
        <w:separator/>
      </w:r>
    </w:p>
  </w:footnote>
  <w:footnote w:type="continuationSeparator" w:id="0">
    <w:p w14:paraId="6020FE01" w14:textId="77777777" w:rsidR="00294817" w:rsidRDefault="00294817" w:rsidP="00DA3A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A3"/>
    <w:rsid w:val="00075C3C"/>
    <w:rsid w:val="00085718"/>
    <w:rsid w:val="000E7AEA"/>
    <w:rsid w:val="0010610F"/>
    <w:rsid w:val="0012094E"/>
    <w:rsid w:val="0015417C"/>
    <w:rsid w:val="00155ECF"/>
    <w:rsid w:val="00156EBD"/>
    <w:rsid w:val="001A16A7"/>
    <w:rsid w:val="001B1CFD"/>
    <w:rsid w:val="001D62DC"/>
    <w:rsid w:val="00224ED5"/>
    <w:rsid w:val="00237492"/>
    <w:rsid w:val="00294817"/>
    <w:rsid w:val="00295078"/>
    <w:rsid w:val="002A4DB2"/>
    <w:rsid w:val="002C45AA"/>
    <w:rsid w:val="002F420D"/>
    <w:rsid w:val="00314E4C"/>
    <w:rsid w:val="00345BD9"/>
    <w:rsid w:val="00370A05"/>
    <w:rsid w:val="00397F1F"/>
    <w:rsid w:val="003A7932"/>
    <w:rsid w:val="003F3D4B"/>
    <w:rsid w:val="00411A75"/>
    <w:rsid w:val="0041471C"/>
    <w:rsid w:val="004433DE"/>
    <w:rsid w:val="00462E26"/>
    <w:rsid w:val="00464728"/>
    <w:rsid w:val="0048072C"/>
    <w:rsid w:val="004A0910"/>
    <w:rsid w:val="004C1D9A"/>
    <w:rsid w:val="00502255"/>
    <w:rsid w:val="0054252F"/>
    <w:rsid w:val="0054299E"/>
    <w:rsid w:val="00557B1B"/>
    <w:rsid w:val="005A3CF3"/>
    <w:rsid w:val="005A66A7"/>
    <w:rsid w:val="005C1B2C"/>
    <w:rsid w:val="005C7FAE"/>
    <w:rsid w:val="005D18A9"/>
    <w:rsid w:val="00611535"/>
    <w:rsid w:val="00615CDE"/>
    <w:rsid w:val="0063604E"/>
    <w:rsid w:val="00641482"/>
    <w:rsid w:val="006462B5"/>
    <w:rsid w:val="00661A80"/>
    <w:rsid w:val="006632C9"/>
    <w:rsid w:val="00684F45"/>
    <w:rsid w:val="006A672D"/>
    <w:rsid w:val="006B1249"/>
    <w:rsid w:val="006B4246"/>
    <w:rsid w:val="00711A0E"/>
    <w:rsid w:val="0073494D"/>
    <w:rsid w:val="00743071"/>
    <w:rsid w:val="00745F42"/>
    <w:rsid w:val="007538F0"/>
    <w:rsid w:val="007609B5"/>
    <w:rsid w:val="0077099A"/>
    <w:rsid w:val="007B078E"/>
    <w:rsid w:val="007B1278"/>
    <w:rsid w:val="007C4B92"/>
    <w:rsid w:val="007F71EC"/>
    <w:rsid w:val="00801083"/>
    <w:rsid w:val="008069C7"/>
    <w:rsid w:val="00847003"/>
    <w:rsid w:val="008518F6"/>
    <w:rsid w:val="008D1115"/>
    <w:rsid w:val="00914BFD"/>
    <w:rsid w:val="009A2F68"/>
    <w:rsid w:val="009A45A6"/>
    <w:rsid w:val="009B1AC3"/>
    <w:rsid w:val="009B2BD0"/>
    <w:rsid w:val="009E02EA"/>
    <w:rsid w:val="00A10D94"/>
    <w:rsid w:val="00A12A82"/>
    <w:rsid w:val="00A37381"/>
    <w:rsid w:val="00A439EB"/>
    <w:rsid w:val="00B134A3"/>
    <w:rsid w:val="00B17581"/>
    <w:rsid w:val="00B26088"/>
    <w:rsid w:val="00B7153E"/>
    <w:rsid w:val="00B77121"/>
    <w:rsid w:val="00BB7D61"/>
    <w:rsid w:val="00BC7435"/>
    <w:rsid w:val="00BD1B3A"/>
    <w:rsid w:val="00BF3BA5"/>
    <w:rsid w:val="00C157F6"/>
    <w:rsid w:val="00C304D3"/>
    <w:rsid w:val="00C3713A"/>
    <w:rsid w:val="00C55160"/>
    <w:rsid w:val="00C566F6"/>
    <w:rsid w:val="00C577DB"/>
    <w:rsid w:val="00C847C2"/>
    <w:rsid w:val="00CC1ACD"/>
    <w:rsid w:val="00CD08E8"/>
    <w:rsid w:val="00CD6307"/>
    <w:rsid w:val="00CF6C41"/>
    <w:rsid w:val="00D001D3"/>
    <w:rsid w:val="00D00AC7"/>
    <w:rsid w:val="00D31DEA"/>
    <w:rsid w:val="00D34B6E"/>
    <w:rsid w:val="00D3518C"/>
    <w:rsid w:val="00D6525A"/>
    <w:rsid w:val="00D92481"/>
    <w:rsid w:val="00DA3A62"/>
    <w:rsid w:val="00DC3823"/>
    <w:rsid w:val="00E04A11"/>
    <w:rsid w:val="00E24859"/>
    <w:rsid w:val="00E43525"/>
    <w:rsid w:val="00E63620"/>
    <w:rsid w:val="00E67245"/>
    <w:rsid w:val="00E67DEC"/>
    <w:rsid w:val="00E720D8"/>
    <w:rsid w:val="00E72669"/>
    <w:rsid w:val="00E74B74"/>
    <w:rsid w:val="00E91F26"/>
    <w:rsid w:val="00EB0E33"/>
    <w:rsid w:val="00EC7E19"/>
    <w:rsid w:val="00EF29EC"/>
    <w:rsid w:val="00F259CD"/>
    <w:rsid w:val="00F3420E"/>
    <w:rsid w:val="00F34622"/>
    <w:rsid w:val="00F402A4"/>
    <w:rsid w:val="00F44791"/>
    <w:rsid w:val="00F57AEE"/>
    <w:rsid w:val="00F74BE8"/>
    <w:rsid w:val="00F7738E"/>
    <w:rsid w:val="00F82FF2"/>
    <w:rsid w:val="00F90C29"/>
    <w:rsid w:val="00F93F2B"/>
    <w:rsid w:val="00FA1D13"/>
    <w:rsid w:val="00FB11A0"/>
    <w:rsid w:val="00FC2E85"/>
    <w:rsid w:val="00FD5073"/>
    <w:rsid w:val="00FE0840"/>
    <w:rsid w:val="00FF47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49CA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B134A3"/>
  </w:style>
  <w:style w:type="character" w:styleId="Hyperlink">
    <w:name w:val="Hyperlink"/>
    <w:basedOn w:val="DefaultParagraphFont"/>
    <w:rsid w:val="00B134A3"/>
    <w:rPr>
      <w:color w:val="0000FF"/>
      <w:u w:val="single"/>
    </w:rPr>
  </w:style>
  <w:style w:type="paragraph" w:styleId="FootnoteText">
    <w:name w:val="footnote text"/>
    <w:basedOn w:val="Normal"/>
    <w:link w:val="FootnoteTextChar"/>
    <w:uiPriority w:val="99"/>
    <w:unhideWhenUsed/>
    <w:rsid w:val="00DA3A62"/>
    <w:rPr>
      <w:rFonts w:ascii="Times New Roman" w:hAnsi="Times New Roman" w:cs="Times New Roman"/>
    </w:rPr>
  </w:style>
  <w:style w:type="character" w:customStyle="1" w:styleId="FootnoteTextChar">
    <w:name w:val="Footnote Text Char"/>
    <w:basedOn w:val="DefaultParagraphFont"/>
    <w:link w:val="FootnoteText"/>
    <w:uiPriority w:val="99"/>
    <w:rsid w:val="00DA3A62"/>
    <w:rPr>
      <w:rFonts w:ascii="Times New Roman" w:hAnsi="Times New Roman" w:cs="Times New Roman"/>
    </w:rPr>
  </w:style>
  <w:style w:type="character" w:styleId="FootnoteReference">
    <w:name w:val="footnote reference"/>
    <w:basedOn w:val="DefaultParagraphFont"/>
    <w:uiPriority w:val="99"/>
    <w:unhideWhenUsed/>
    <w:rsid w:val="00DA3A62"/>
    <w:rPr>
      <w:vertAlign w:val="superscript"/>
    </w:rPr>
  </w:style>
  <w:style w:type="paragraph" w:styleId="BalloonText">
    <w:name w:val="Balloon Text"/>
    <w:basedOn w:val="Normal"/>
    <w:link w:val="BalloonTextChar"/>
    <w:uiPriority w:val="99"/>
    <w:semiHidden/>
    <w:unhideWhenUsed/>
    <w:rsid w:val="00E04A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A11"/>
    <w:rPr>
      <w:rFonts w:ascii="Lucida Grande" w:hAnsi="Lucida Grande" w:cs="Lucida Grande"/>
      <w:sz w:val="18"/>
      <w:szCs w:val="18"/>
    </w:rPr>
  </w:style>
  <w:style w:type="character" w:customStyle="1" w:styleId="caps">
    <w:name w:val="caps"/>
    <w:basedOn w:val="DefaultParagraphFont"/>
    <w:rsid w:val="00EF29EC"/>
  </w:style>
  <w:style w:type="paragraph" w:customStyle="1" w:styleId="normal0">
    <w:name w:val="normal"/>
    <w:rsid w:val="003A7932"/>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F3420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char">
    <w:name w:val="normal__char"/>
    <w:basedOn w:val="DefaultParagraphFont"/>
    <w:rsid w:val="00B134A3"/>
  </w:style>
  <w:style w:type="character" w:styleId="Hyperlink">
    <w:name w:val="Hyperlink"/>
    <w:basedOn w:val="DefaultParagraphFont"/>
    <w:rsid w:val="00B134A3"/>
    <w:rPr>
      <w:color w:val="0000FF"/>
      <w:u w:val="single"/>
    </w:rPr>
  </w:style>
  <w:style w:type="paragraph" w:styleId="FootnoteText">
    <w:name w:val="footnote text"/>
    <w:basedOn w:val="Normal"/>
    <w:link w:val="FootnoteTextChar"/>
    <w:uiPriority w:val="99"/>
    <w:unhideWhenUsed/>
    <w:rsid w:val="00DA3A62"/>
    <w:rPr>
      <w:rFonts w:ascii="Times New Roman" w:hAnsi="Times New Roman" w:cs="Times New Roman"/>
    </w:rPr>
  </w:style>
  <w:style w:type="character" w:customStyle="1" w:styleId="FootnoteTextChar">
    <w:name w:val="Footnote Text Char"/>
    <w:basedOn w:val="DefaultParagraphFont"/>
    <w:link w:val="FootnoteText"/>
    <w:uiPriority w:val="99"/>
    <w:rsid w:val="00DA3A62"/>
    <w:rPr>
      <w:rFonts w:ascii="Times New Roman" w:hAnsi="Times New Roman" w:cs="Times New Roman"/>
    </w:rPr>
  </w:style>
  <w:style w:type="character" w:styleId="FootnoteReference">
    <w:name w:val="footnote reference"/>
    <w:basedOn w:val="DefaultParagraphFont"/>
    <w:uiPriority w:val="99"/>
    <w:unhideWhenUsed/>
    <w:rsid w:val="00DA3A62"/>
    <w:rPr>
      <w:vertAlign w:val="superscript"/>
    </w:rPr>
  </w:style>
  <w:style w:type="paragraph" w:styleId="BalloonText">
    <w:name w:val="Balloon Text"/>
    <w:basedOn w:val="Normal"/>
    <w:link w:val="BalloonTextChar"/>
    <w:uiPriority w:val="99"/>
    <w:semiHidden/>
    <w:unhideWhenUsed/>
    <w:rsid w:val="00E04A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A11"/>
    <w:rPr>
      <w:rFonts w:ascii="Lucida Grande" w:hAnsi="Lucida Grande" w:cs="Lucida Grande"/>
      <w:sz w:val="18"/>
      <w:szCs w:val="18"/>
    </w:rPr>
  </w:style>
  <w:style w:type="character" w:customStyle="1" w:styleId="caps">
    <w:name w:val="caps"/>
    <w:basedOn w:val="DefaultParagraphFont"/>
    <w:rsid w:val="00EF29EC"/>
  </w:style>
  <w:style w:type="paragraph" w:customStyle="1" w:styleId="normal0">
    <w:name w:val="normal"/>
    <w:rsid w:val="003A7932"/>
    <w:pPr>
      <w:spacing w:line="276" w:lineRule="auto"/>
    </w:pPr>
    <w:rPr>
      <w:rFonts w:ascii="Arial" w:eastAsia="Arial" w:hAnsi="Arial" w:cs="Arial"/>
      <w:color w:val="000000"/>
      <w:sz w:val="22"/>
      <w:szCs w:val="20"/>
    </w:rPr>
  </w:style>
  <w:style w:type="paragraph" w:styleId="NormalWeb">
    <w:name w:val="Normal (Web)"/>
    <w:basedOn w:val="Normal"/>
    <w:uiPriority w:val="99"/>
    <w:semiHidden/>
    <w:unhideWhenUsed/>
    <w:rsid w:val="00F3420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4591">
      <w:bodyDiv w:val="1"/>
      <w:marLeft w:val="0"/>
      <w:marRight w:val="0"/>
      <w:marTop w:val="0"/>
      <w:marBottom w:val="0"/>
      <w:divBdr>
        <w:top w:val="none" w:sz="0" w:space="0" w:color="auto"/>
        <w:left w:val="none" w:sz="0" w:space="0" w:color="auto"/>
        <w:bottom w:val="none" w:sz="0" w:space="0" w:color="auto"/>
        <w:right w:val="none" w:sz="0" w:space="0" w:color="auto"/>
      </w:divBdr>
      <w:divsChild>
        <w:div w:id="955715479">
          <w:marLeft w:val="0"/>
          <w:marRight w:val="0"/>
          <w:marTop w:val="0"/>
          <w:marBottom w:val="0"/>
          <w:divBdr>
            <w:top w:val="none" w:sz="0" w:space="0" w:color="auto"/>
            <w:left w:val="none" w:sz="0" w:space="0" w:color="auto"/>
            <w:bottom w:val="none" w:sz="0" w:space="0" w:color="auto"/>
            <w:right w:val="none" w:sz="0" w:space="0" w:color="auto"/>
          </w:divBdr>
        </w:div>
        <w:div w:id="222524582">
          <w:marLeft w:val="0"/>
          <w:marRight w:val="0"/>
          <w:marTop w:val="0"/>
          <w:marBottom w:val="0"/>
          <w:divBdr>
            <w:top w:val="none" w:sz="0" w:space="0" w:color="auto"/>
            <w:left w:val="none" w:sz="0" w:space="0" w:color="auto"/>
            <w:bottom w:val="none" w:sz="0" w:space="0" w:color="auto"/>
            <w:right w:val="none" w:sz="0" w:space="0" w:color="auto"/>
          </w:divBdr>
        </w:div>
        <w:div w:id="837578316">
          <w:marLeft w:val="0"/>
          <w:marRight w:val="0"/>
          <w:marTop w:val="0"/>
          <w:marBottom w:val="0"/>
          <w:divBdr>
            <w:top w:val="none" w:sz="0" w:space="0" w:color="auto"/>
            <w:left w:val="none" w:sz="0" w:space="0" w:color="auto"/>
            <w:bottom w:val="none" w:sz="0" w:space="0" w:color="auto"/>
            <w:right w:val="none" w:sz="0" w:space="0" w:color="auto"/>
          </w:divBdr>
        </w:div>
        <w:div w:id="298845937">
          <w:marLeft w:val="0"/>
          <w:marRight w:val="0"/>
          <w:marTop w:val="0"/>
          <w:marBottom w:val="0"/>
          <w:divBdr>
            <w:top w:val="none" w:sz="0" w:space="0" w:color="auto"/>
            <w:left w:val="none" w:sz="0" w:space="0" w:color="auto"/>
            <w:bottom w:val="none" w:sz="0" w:space="0" w:color="auto"/>
            <w:right w:val="none" w:sz="0" w:space="0" w:color="auto"/>
          </w:divBdr>
        </w:div>
        <w:div w:id="1570648023">
          <w:marLeft w:val="0"/>
          <w:marRight w:val="0"/>
          <w:marTop w:val="0"/>
          <w:marBottom w:val="0"/>
          <w:divBdr>
            <w:top w:val="none" w:sz="0" w:space="0" w:color="auto"/>
            <w:left w:val="none" w:sz="0" w:space="0" w:color="auto"/>
            <w:bottom w:val="none" w:sz="0" w:space="0" w:color="auto"/>
            <w:right w:val="none" w:sz="0" w:space="0" w:color="auto"/>
          </w:divBdr>
        </w:div>
        <w:div w:id="1494947574">
          <w:marLeft w:val="0"/>
          <w:marRight w:val="0"/>
          <w:marTop w:val="0"/>
          <w:marBottom w:val="0"/>
          <w:divBdr>
            <w:top w:val="none" w:sz="0" w:space="0" w:color="auto"/>
            <w:left w:val="none" w:sz="0" w:space="0" w:color="auto"/>
            <w:bottom w:val="none" w:sz="0" w:space="0" w:color="auto"/>
            <w:right w:val="none" w:sz="0" w:space="0" w:color="auto"/>
          </w:divBdr>
        </w:div>
        <w:div w:id="1548374287">
          <w:marLeft w:val="0"/>
          <w:marRight w:val="0"/>
          <w:marTop w:val="0"/>
          <w:marBottom w:val="0"/>
          <w:divBdr>
            <w:top w:val="none" w:sz="0" w:space="0" w:color="auto"/>
            <w:left w:val="none" w:sz="0" w:space="0" w:color="auto"/>
            <w:bottom w:val="none" w:sz="0" w:space="0" w:color="auto"/>
            <w:right w:val="none" w:sz="0" w:space="0" w:color="auto"/>
          </w:divBdr>
        </w:div>
        <w:div w:id="159875080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katya@hellergallery.com" TargetMode="External"/><Relationship Id="rId9" Type="http://schemas.openxmlformats.org/officeDocument/2006/relationships/image" Target="media/image2.jpg"/><Relationship Id="rId10" Type="http://schemas.openxmlformats.org/officeDocument/2006/relationships/image" Target="media/image2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307</Words>
  <Characters>1751</Characters>
  <Application>Microsoft Macintosh Word</Application>
  <DocSecurity>0</DocSecurity>
  <Lines>14</Lines>
  <Paragraphs>4</Paragraphs>
  <ScaleCrop>false</ScaleCrop>
  <Company/>
  <LinksUpToDate>false</LinksUpToDate>
  <CharactersWithSpaces>2054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Katya</dc:creator>
  <cp:keywords/>
  <dc:description/>
  <cp:lastModifiedBy>Bob Roberts</cp:lastModifiedBy>
  <cp:revision>2</cp:revision>
  <cp:lastPrinted>2015-05-08T16:00:00Z</cp:lastPrinted>
  <dcterms:created xsi:type="dcterms:W3CDTF">2015-05-13T16:14:00Z</dcterms:created>
  <dcterms:modified xsi:type="dcterms:W3CDTF">2015-05-13T16:14:00Z</dcterms:modified>
</cp:coreProperties>
</file>